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FF" w:rsidRPr="00440BFF" w:rsidRDefault="00440BFF" w:rsidP="00440BF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440BF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Приложение N 1</w:t>
      </w:r>
      <w:r w:rsidRPr="00440BF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br/>
        <w:t>к </w:t>
      </w:r>
      <w:hyperlink r:id="rId5" w:anchor="sub_0" w:history="1">
        <w:r w:rsidRPr="00440BFF">
          <w:rPr>
            <w:rFonts w:ascii="Segoe UI" w:eastAsia="Times New Roman" w:hAnsi="Segoe UI" w:cs="Segoe UI"/>
            <w:color w:val="0000FF"/>
            <w:sz w:val="32"/>
            <w:szCs w:val="32"/>
            <w:u w:val="single"/>
            <w:lang w:eastAsia="ru-RU"/>
          </w:rPr>
          <w:t>распоряжению</w:t>
        </w:r>
      </w:hyperlink>
      <w:r w:rsidRPr="00440BF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Правительства</w:t>
      </w:r>
      <w:r w:rsidRPr="00440BF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br/>
        <w:t>Российской Федерации</w:t>
      </w:r>
      <w:r w:rsidRPr="00440BF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br/>
        <w:t>от 12 октября 2019 г. N 2406-р </w:t>
      </w:r>
    </w:p>
    <w:p w:rsidR="00440BFF" w:rsidRPr="00440BFF" w:rsidRDefault="00440BFF" w:rsidP="00440BF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440BFF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ru-RU"/>
        </w:rPr>
        <w:t>Перечень жизненно необходимых и важнейших лекарственных препаратов для медицинского применения</w:t>
      </w: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394"/>
        <w:gridCol w:w="3554"/>
        <w:gridCol w:w="2178"/>
      </w:tblGrid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формы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пищеварительный тракт и обмен веществ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A02B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A02BA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блокаторы H2-гистаминовых рецепторов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ранитидин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внутривенного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и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фамотидин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A02BC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протонного насоса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омепразол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таблетки, покрытые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эзомепразол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A02BX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висмута трикалия дицитрат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A03AA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мебеверин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платифиллин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A03AD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папаверин и его производные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дротаверин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A03B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белладонны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A03BA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алкалоиды белладонны, третичные амины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атропин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A03F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A03FA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метоклопрамид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противорвотные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A04A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противорвотные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A04AA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блокаторы серотониновых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5HT3-рецепторов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ондансетрон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лиофилизированные;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A05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A05A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A05AA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желчных кислот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урсодезоксихолевая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A05B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A05BA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фосфолипиды + глицирризиновая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A06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слабительные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A06A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слабительные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A06AB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контактные слабительные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бисакодил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сеннозиды A и B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A06AD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осмотические слабительные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лактулоза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макрогол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адсорбирующие кишечные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A07BС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смектит диоктаэдрический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A07DA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лоперамид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жевательные;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таблетки-лиофилизат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A07EС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аминосалициловая кислота и аналогичные препараты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месалазин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ректальная;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таблетки кишечнорастворимые с пролонгированным высвобождением,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кишечнорастворимые с пролонгированным высвобождением,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с пролонгированным высвобождением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сульфасалазин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противодиарейные микроорганизмы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A07FA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противодиарейные микроорганизмы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бифидобактерии бифидум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приема внутрь и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порошок для приема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внутрь и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вагинальные 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A09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A09A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A09AA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ферментные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панкреатин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инсулины и их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A10AB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аспарт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и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глулизин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лизпро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A10AD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инъекционного введения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инсулин аспарт двухфазный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деглудек + инсулин аспарт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инсулин двухфазный (человеческий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генно-инженерный)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 xml:space="preserve">суспензия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лизпро двухфазный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A10AE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гларгин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гларгин + ликсисенатид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деглудек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инсулин детемир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бигуаниды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метформин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A10BB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сульфонилмочевины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глибенкламид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гликлазид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модифицированным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A10BH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алоглиптин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вилдаглиптин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гозоглиптин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линаглиптин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саксаглиптин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ситаглиптин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эвоглиптин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A10BJ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аналоги глюкагоноподобного пептида-1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дулаглутид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ликсисенатид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семаглутид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А10ВК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дапаглифлозин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ипраглифлозин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эмпаглифлозин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эртуглифлозин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A10BX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репаглинид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A11C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витамины A и D, включая их комбинации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A11CA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</w:t>
            </w:r>
            <w:proofErr w:type="gramEnd"/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ретинол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драже;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 и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 (масляный);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A11CC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 D и его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альфакальцидол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кальцитриол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колекальциферол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 (масляный)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A11D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 </w:t>
            </w:r>
            <w:r w:rsidRPr="00440BFF">
              <w:rPr>
                <w:rFonts w:ascii="Verdana" w:eastAsia="Times New Roman" w:hAnsi="Verdana" w:cs="Segoe UI"/>
                <w:i/>
                <w:iCs/>
                <w:color w:val="000000"/>
                <w:sz w:val="17"/>
                <w:szCs w:val="17"/>
                <w:lang w:eastAsia="ru-RU"/>
              </w:rPr>
              <w:t>B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vertAlign w:val="subscript"/>
                <w:lang w:eastAsia="ru-RU"/>
              </w:rPr>
              <w:t> 1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и его комбинации с витаминами </w:t>
            </w:r>
            <w:r w:rsidRPr="00440BFF">
              <w:rPr>
                <w:rFonts w:ascii="Verdana" w:eastAsia="Times New Roman" w:hAnsi="Verdana" w:cs="Segoe UI"/>
                <w:i/>
                <w:iCs/>
                <w:color w:val="000000"/>
                <w:sz w:val="17"/>
                <w:szCs w:val="17"/>
                <w:lang w:eastAsia="ru-RU"/>
              </w:rPr>
              <w:t>B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vertAlign w:val="subscript"/>
                <w:lang w:eastAsia="ru-RU"/>
              </w:rPr>
              <w:t> 6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и </w:t>
            </w:r>
            <w:r w:rsidRPr="00440BFF">
              <w:rPr>
                <w:rFonts w:ascii="Verdana" w:eastAsia="Times New Roman" w:hAnsi="Verdana" w:cs="Segoe UI"/>
                <w:i/>
                <w:iCs/>
                <w:color w:val="000000"/>
                <w:sz w:val="17"/>
                <w:szCs w:val="17"/>
                <w:lang w:eastAsia="ru-RU"/>
              </w:rPr>
              <w:t>B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vertAlign w:val="subscript"/>
                <w:lang w:eastAsia="ru-RU"/>
              </w:rPr>
              <w:t> 12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A11DA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 </w:t>
            </w:r>
            <w:r w:rsidRPr="00440BFF">
              <w:rPr>
                <w:rFonts w:ascii="Verdana" w:eastAsia="Times New Roman" w:hAnsi="Verdana" w:cs="Segoe UI"/>
                <w:i/>
                <w:iCs/>
                <w:color w:val="000000"/>
                <w:sz w:val="17"/>
                <w:szCs w:val="17"/>
                <w:lang w:eastAsia="ru-RU"/>
              </w:rPr>
              <w:t>B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vertAlign w:val="subscript"/>
                <w:lang w:eastAsia="ru-RU"/>
              </w:rPr>
              <w:t> 1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A11G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A11GA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аскорбиновая кислота (витамин С)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аскорбиновая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драже;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капли для приема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А11Н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витаминные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А11НА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витаминные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пиридоксин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минеральные добавки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кальция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A12AA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кальция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кальция глюконат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A12C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минеральные добавки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A12CX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минеральные вещества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калия и магния аспарагинат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A14A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анаболические стероиды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A14AB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эстрена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нандролон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 (масляный)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аминокислоты и их производные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адеметионин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A16AB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ферментные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агалсидаза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агалсидаза бета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велаглюцераза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галсульфаза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идурсульфаза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идурсульфаза бета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имиглюцераза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ларонидаза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себелипаза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талиглюцераза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A16AX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миглустат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нитизинон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сапроптерин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растворимые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тиоктовая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концентрат для приготовления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кровь и система кроветворения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антитромботические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антитромботические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B01AA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антагонисты витамина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К</w:t>
            </w:r>
            <w:proofErr w:type="gramEnd"/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варфарин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B01AB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группа гепарина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гепарин натрия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эноксапарин натрия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парнапарин натрия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B01AC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антиагреганты, кроме гепарина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клопидогрел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селексипаг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тикагрелор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B01AD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ферментные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алтеплаза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проурокиназа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тенектеплаза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В01АЕ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прямые ингибиторы тромбина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дабигатрана этексилат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B01AF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прямые ингибиторы фактора Xa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апиксабан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ривароксабан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гемостатические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антифибринолитические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B02AA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аминокислоты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аминокапроновая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транексамовая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протеиназ плазмы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апротинин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К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и другие гемостатики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К</w:t>
            </w:r>
            <w:proofErr w:type="gramEnd"/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менадиона натрия бисульфит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B02BC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местные гемостатики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фибриноген + тромбин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губка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B02BD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факторы свертывания крови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мороктоког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нонаког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октоког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 свертывания крови VII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раствора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для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внутривенного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 свертывания крови VIII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раствора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 раствор для инфузий (замороженный)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 свертывания крови IX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эптаког альфа (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активированный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эфмороктоког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B02BX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системные гемостатики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ромиплостим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элтромбопаг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эмицизумаб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этамзилат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внутривенного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и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 и наружного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B03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антианемические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железа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B03AB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железа (III) гидроксид полимальтозат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жевательные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B03AC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железа карбоксимальтозат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B03B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 </w:t>
            </w:r>
            <w:r w:rsidRPr="00440BFF">
              <w:rPr>
                <w:rFonts w:ascii="Verdana" w:eastAsia="Times New Roman" w:hAnsi="Verdana" w:cs="Segoe UI"/>
                <w:i/>
                <w:iCs/>
                <w:color w:val="000000"/>
                <w:sz w:val="17"/>
                <w:szCs w:val="17"/>
                <w:lang w:eastAsia="ru-RU"/>
              </w:rPr>
              <w:t>B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vertAlign w:val="subscript"/>
                <w:lang w:eastAsia="ru-RU"/>
              </w:rPr>
              <w:t> 12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и фолиевая кислота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B03BA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 </w:t>
            </w:r>
            <w:r w:rsidRPr="00440BFF">
              <w:rPr>
                <w:rFonts w:ascii="Verdana" w:eastAsia="Times New Roman" w:hAnsi="Verdana" w:cs="Segoe UI"/>
                <w:i/>
                <w:iCs/>
                <w:color w:val="000000"/>
                <w:sz w:val="17"/>
                <w:szCs w:val="17"/>
                <w:lang w:eastAsia="ru-RU"/>
              </w:rPr>
              <w:t>B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vertAlign w:val="subscript"/>
                <w:lang w:eastAsia="ru-RU"/>
              </w:rPr>
              <w:t> 12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(цианокобаламин и его аналоги)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цианокобаламин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B03BB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фолиевая кислота и ее производные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фолиевая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B03X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антианемические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B03XA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антианемические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дарбэпоэтин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метоксиполиэтиленгликол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ь-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эпоэтин бета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эпоэтин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эпоэтин бета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кровь и препараты крови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B05AA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альбумин человека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гидроксиэтилкрахмал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декстран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желатин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растворы для внутривенного введения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растворы для парентерального питания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эмульсия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B05BB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меглюмина натрия сукцинат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натрия лактата раствор сложный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(калия хлорид + кальция хлорид + натрия хлорид + натрия лактат)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натрия хлорида раствор сложный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B05BC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маннитол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ирригационные растворы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B05CX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ирригационные растворы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декстроза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растворы для перитонеального диализа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растворы для перитонеального диализа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B05XA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растворы электролитов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калия хлорид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магния сульфат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натрия гидрокарбонат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натрия хлорид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сердечно-сосудистая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система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сердечные гликозиды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гликозиды наперстянки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дигоксин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(для детей)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C01B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антиаритмические препараты, класс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I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прокаинамид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антиаритмические препараты, класс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I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лидокаин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гель для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для местного и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спрей для местного и наружного применения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дозированный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спрей для местного применения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дозированный</w:t>
            </w:r>
            <w:proofErr w:type="gramEnd"/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C01BC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антиаритмические препараты, класс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I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пропафенон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C01BD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антиаритмические препараты, класс III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амиодарон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4-Нитро-N-[(IRS)-1-(4-фторфенил)-2-(1-этилпиперидин-4-ил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)э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тил]бензамида гидрохлорид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C01BG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лаппаконитина гидробромид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добутамин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концентрат для приготовления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допамин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норэпинефрин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фенилэфрин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эпинефрин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C01CX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кардиотонические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левосимендан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C01DA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органические нитраты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изосорбида динитрат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подъязычный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изосорбида мононитрат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 капсулы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нитроглицерин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подъязычные;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пленки для наклеивания на десну;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подъязычный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подъязычные;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сублингвальные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C01EA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простагландины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алпростадил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C01EB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ивабрадин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антигипертензивные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C02AB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метилдопа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метилдопа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C02AC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агонисты имидазолиновых рецепторов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клонидин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моксонидин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C02C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C02CA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альфа-адреноблокаторы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доксазозин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урапидил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внутривенного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C02K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антигипертензивные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C02KX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амбризентан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бозентан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мацитентан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риоцигуат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диуретики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тиазидные диуретики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C03AA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тиазиды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гидрохлоротиазид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C03B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тиазидоподобные диуретики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C03BA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сульфонамиды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индапамид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модифицированным высвобождением,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C03C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"петлевые" диуретики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C03CA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сульфонамиды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фуросемид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C03D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калийсберегающие диуретики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C03DA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антагонисты альдостерона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спиронолактон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периферические вазодилататоры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C04A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периферические вазодилататоры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C04AD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пурина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пентоксифиллин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внутриартериального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C07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бета-адреноблокаторы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C07A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бета-адреноблокаторы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C07AA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неселективные бета-адреноблокаторы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пропранолол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соталол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C07AB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 бета-адреноблокаторы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атенолол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бисопролол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метопролол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 пролонгированного действия, покрытые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C07AG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альф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а-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и бета-адреноблокаторы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карведилол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C08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блокаторы кальциевых каналов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C08C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C08CA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дигидропиридина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амлодипин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нимодипин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нифедипин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C08D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C08DA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фенилалкиламина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верапамил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 с пролонгированным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C09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C09A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АПФ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C09AA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АПФ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каптоприл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лизиноприл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периндоприл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диспергируемые в полости рта;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рамиприл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эналаприл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C09C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антагонисты рецепторов ангиотензина II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C09CA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антагонисты рецепторов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ангиотензина II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лозартан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C09DX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антагонисты рецепторов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ангиотензина II в комбинации с другими средствами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валсартан + сакубитрил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C10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гиполипидемические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C10A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гиполипидемические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C10AA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ГМГ-КоА-редуктазы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аторвастатин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симвастатин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C10AB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фибраты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фенофибрат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C10AX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гиполипидемические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алирокумаб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эволокумаб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дерматологические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D01AE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салициловая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наружного применения (спиртовой)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ран и язв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D03AX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 роста эпидермальный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D06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D06C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D07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D07A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глюкокортикоиды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D07AC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бетаметазон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крем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мометазон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крем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применения; раствор для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D08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D08A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D08AC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бигуаниды и амидины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хлоргексидин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местного и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наружного применения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(спиртовой);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для наружного применения (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спиртовой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для местного и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вагинальные;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вагинальные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D08AG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йода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повидон-йод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местного и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D08AX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антисептики и дезинфицирующие средства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водорода пероксид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местного и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местного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калия перманганат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этанол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D11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дерматологические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D11A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дерматологические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D11AН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дупилумаб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пимекролимус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крем для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мочеполовая система и половые гормоны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G01AА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антибактериальные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натамицин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вагинальные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G01AF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имидазола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клотримазол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гель вагинальный;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вагинальные;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вагинальные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утеротонизирующие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G02AB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алкалоиды спорыньи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метилэргометрин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G02AD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простагландины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динопростон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гель интрацервикальный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мизопростол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G02C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G02CA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гексопреналин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G02CB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пролактина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бромокриптин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G02CX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атозибан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андрогены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3-оксоандрост-4-ена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тестостерон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гель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тестостерон (смесь эфиров)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 (масляный)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гестагены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G03DA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прегн-4-ена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прогестерон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G03DB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прегнадиена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дидрогестерон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G03DC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эстрена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норэтистерон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G03G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G03GA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гонадотропины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гонадотропин хорионический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корифоллитропин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фоллитропин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фоллитропин альфа + лутропин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G03GB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синтетические стимуляторы овуляции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кломифен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G03H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антиандрогены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G03HA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антиандрогены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ципротерон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 масляный;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применяемые в урологии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G04B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применяемые в урологии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G04BD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солифенацин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G04C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G04CA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альфа-адреноблокаторы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алфузозин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контролируемым высвобождением,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тамсулозин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капсулы кишечнорастворимые с пролонгированным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модифицированным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контролируемым высвобождением,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G04CB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финастерид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H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соматропин и его агонисты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соматропин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пэгвисомант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задней доли гипофиза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H01BA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вазопрессин и его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десмопрессин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назальные;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назальный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диспергируемые в полости рта;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таблетки-лиофилизат;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подъязычные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терлипрессин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H01BB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окситоцин и его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карбетоцин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окситоцин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 и местного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гипоталамуса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H01СB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соматостатин и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ланреотид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гель для подкожного введения пролонгированного действия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октреотид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 и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пасиреотид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H01CC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антигонадотропин-рилизинг гормоны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ганиреликс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цетрореликс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кортикостероиды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кортикостероиды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H02AA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минералокортикоиды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флудрокортизон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H02AB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глюкокортикоиды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гидрокортизон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крем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глазная;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внутримышечного и внутрисуставного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эмульсия для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дексаметазон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имплантат для интравитреального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метилпреднизолон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преднизолон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щитовидной железы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H03AA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щитовидной железы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левотироксин натрия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H03B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антитиреоидные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H03BB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серосодержащие производные имидазола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тиамазол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H03C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йода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H03CA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йода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калия йодид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поджелудочной железы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H04A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гормоны, расщепляющие гликоген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H04AA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гормоны, расщепляющие гликоген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глюкагон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H05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регулирующие обмен кальция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H05A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паратиреоидные гормоны и их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H05AA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паратиреоидные гормоны и их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терипаратид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H05B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антипаратиреоидные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H05BA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кальцитонина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кальцитонин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H05BX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антипаратиреоидные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парикальцитол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цинакальцет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этелкальцетид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J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тетрациклины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тетрациклины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доксициклин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тигециклин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J01B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амфениколы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амфениколы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хлорамфеникол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амоксициллин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ампициллин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J01CE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бензатина бензилпенициллин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бензилпенициллин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порошок для приготовления раствора для внутримышечного и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 и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J01CF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оксациллин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J01CR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амоксициллин + клавулановая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ампициллин + сульбактам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J01DB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цефалоспорины 1-го поколения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цефазолин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порошок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цефалексин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J01DC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цефалоспорины 2-го поколения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цефуроксим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J01DD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цефалоспорины 3-го поколения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цефотаксим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порошок для приготовления раствора для внутримышечного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цефотаксим + [сульбактам]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цефтазидим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цефтриаксон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цефоперазон + сульбактам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J01DE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цефалоспорины 4-го поколения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цефепим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порошок для приготовления раствора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J01DH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карбапенемы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имипенем + циластатин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меропенем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эртапенем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J01DI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цефалоспорины и пенемы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цефтазидим + [авибактам]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цефтаролина фосамил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цефтолозан + [тазобактам]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сульфаниламиды и триметоприм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J01EE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ко-тримоксазол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J01FA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макролиды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азитромицин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концентрата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джозамицин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кларитромицин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J01FF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линкозамиды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клиндамицин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аминогликозиды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J01GA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стрептомицины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стрептомицин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порошок для приготовления раствора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J01GB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аминогликозиды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амикацин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гентамицин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канамицин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тобрамицин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порошком для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J01M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антибактериальные препараты,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хинолона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J01MA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фторхинолоны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левофлоксацин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таблетки, покрытые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ломефлоксацин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моксифлоксацин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офлоксацин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 и ушные;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глазная;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покрытые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спарфлоксацин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ципрофлоксацин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 и ушные;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ушные;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глазная;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J01X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антибактериальные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J01XA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антибиотики гликопептидной структуры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ванкомицин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 и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инфузий и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телаванцин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J01XB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полимиксины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полимиксин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В</w:t>
            </w:r>
            <w:proofErr w:type="gramEnd"/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J01XD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имидазола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метронидазол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J01XX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антибактериальные препараты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даптомицин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линезолид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тедизолид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фосфомицин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J02AA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антибиотики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амфотерицин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В</w:t>
            </w:r>
            <w:proofErr w:type="gramEnd"/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нистатин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J02AC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триазола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вориконазол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позаконазол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флуконазол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J02AX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противогрибковые препараты системного действия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каспофунгин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микафунгин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J04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противотуберкулезные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аминосалициловая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замедленного высвобождения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антибиотики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капреомицин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рифабутин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рифампицин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циклосерин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гидразиды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изониазид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 и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тиокарбамида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протионамид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этионамид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J04AK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бедаквилин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деламанид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пиразинамид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теризидон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этамбутол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J04AM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изониазид + пиразинамид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изониазид + пиразинамид + рифампицин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таблетки, покрытые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изониазид + рифампицин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изониазид + этамбутол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J04В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противолепрозные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J04BA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противолепрозные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дапсон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J05AB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ацикловир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крем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глазная;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местного и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валганцикловир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ганцикловир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J05AE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протеаз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атазанавир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дарунавир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нарлапревир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нирматрелвир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нирматрелвир + ритонавир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набор таблеток, покрытых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ритонавир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саквинавир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фосампренавир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J05AF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абакавир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диданозин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зидовудин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 раствор для приема внутрь; 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ламивудин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ставудин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телбивудин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тенофовир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тенофовира алафенамид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фосфазид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эмтрицитабин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энтекавир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J05AG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доравирин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невирапин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 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элсульфавирин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этравирин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эфавиренз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таблетки, покрытые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J05AH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нейраминидазы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осельтамивир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J05AP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велпатасвир + софосбувир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глекапревир + пибрентасвир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даклатасвир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дасабувир;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омбитасвир + паритапревир + ритонавир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таблеток набор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рибавирин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софосбувир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J05AR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абакавир + ламивудин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абакавир + зидовудин + ламивудин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доравирин + ламивудин + тенофовир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зидовудин + ламивудин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лопинавир + ритонавир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рилпивирин + тенофовир + эмтрицитабин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тенофовир + элсульфавирин + эмтрицитабин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J05AX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противовирусные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булевиртид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гразопревир + элбасвир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долутегравир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кагоцел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маравирок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молнупиравир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ралтегравир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жевательные;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ремдесивир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умифеновир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фавипиравир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концентрата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J06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иммунные сыворотки и иммуноглобулины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J06A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иммунные сыворотки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J06AA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иммунные сыворотки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антитоксин яда гадюки обыкновенной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сыворотка противоботулиническая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антитоксин дифтерийный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антитоксин столбнячный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J06B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J06BA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 человека нормальный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J06BB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специфические иммуноглобулины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 антирабический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 человека антирезус RHO(D)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 человека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противостафилококковый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паливизумаб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J07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вакцины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вакцины в соответствии с </w:t>
            </w:r>
            <w:hyperlink r:id="rId6" w:history="1">
              <w:r w:rsidRPr="00440BFF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национальным календарем</w:t>
              </w:r>
            </w:hyperlink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профилактических прививок и </w:t>
            </w:r>
            <w:hyperlink r:id="rId7" w:history="1">
              <w:r w:rsidRPr="00440BFF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календарем</w:t>
              </w:r>
            </w:hyperlink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профилактических прививок по эпидемическим показаниям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hyperlink r:id="rId8" w:history="1">
              <w:r w:rsidRPr="00440BFF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J07A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вакцины бактериальные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J07AF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вакцины дифтерийные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анатоксин дифтерийный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J07AM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противостолбнячные вакцины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анатоксин дифтерийн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о-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столбнячный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анатоксин столбнячный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противоопухолевые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алкилирующие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аналоги азотистого иприта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бендамустин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ифосфамид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мелфалан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внутрисосудистого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хлорамбуцил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циклофосфамид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алкилсульфонаты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бусульфан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нитрозомочевины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кармустин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ломустин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алкилирующие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дакарбазин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темозоломид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антиметаболиты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аналоги фолиевой кислоты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метотрексат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пеметрексед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ралтитрексид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аналоги пурина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меркаптопурин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неларабин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флударабин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L01BС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аналоги пиримидина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азацитидин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гемцитабин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капецитабин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фторурацил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внутрисосудистого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внутрисосудистого и внутриполостного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цитарабин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алкалоиды барвинка и их аналоги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винбластин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винкристин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винорелбин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L01CB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подофиллотоксина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этопозид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L01CD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таксаны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доцетаксел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кабазитаксел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паклитаксел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L01DB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антрациклины и родственные соединения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даунорубицин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доксорубицин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концентрат для приготовления раствора для внутриартериального, внутривенного и внутрипузырного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идарубицин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митоксантрон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эпирубицин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L01DC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противоопухолевые антибиотики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блеомицин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иксабепилон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митомицин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противоопухолевые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платины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карбоплатин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концентрат для приготовления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оксалиплатин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цисплатин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метилгидразины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прокарбазин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моноклональные антитела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авелумаб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атезолизумаб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бевацизумаб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блинатумомаб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брентуксимаб ведотин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даратумумаб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дурвалумаб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изатуксимаб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ипилимумаб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ниволумаб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обинутузумаб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панитумумаб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пембролизумаб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пертузумаб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пролголимаб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рамуцирумаб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ритуксимаб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трастузумаб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трастузумаб эмтанзин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цетуксимаб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элотузумаб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протеинкиназы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абемациклиб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акалабрутиниб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акситиниб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алектиниб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афатиниб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бозутиниб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вандетаниб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вемурафениб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гефитиниб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дабрафениб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дазатиниб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ибрутиниб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иматиниб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кабозантиниб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кобиметиниб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кризотиниб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лапатиниб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ленватиниб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мидостаурин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нилотиниб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нинтеданиб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мягкие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осимертиниб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пазопаниб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палбоциклиб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регорафениб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рибоциклиб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руксолитиниб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сорафениб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сунитиниб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траметиниб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церитиниб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эрлотиниб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противоопухолевые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аспарагиназа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афлиберцепт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внутриглазного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бортезомиб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раствора для внутривенного и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венетоклакс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висмодегиб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гидроксикарбамид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иксазомиб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иринотекан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карфилзомиб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митотан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олапариб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пэгаспаргаза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талазопариб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третиноин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 некроза опухоли альфа-1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(тимозин рекомбинантный)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эрибулин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и родственные соединения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гестагены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медроксипрогестерон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L02AE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аналоги гонадотропин-рилизинг гормона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бусерелин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гозерелин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имплантат;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лейпрорелин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трипторелин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антиэстрогены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тамоксифен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фулвестрант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L02BB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антиандрогены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апалутамид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бикалутамид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флутамид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энзалутамид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L02BG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ароматазы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анастрозол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L02BX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абиратерон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дегареликс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иммуностимуляторы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иммуностимуляторы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колониестимулирующие факторы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филграстим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эмпэгфилграстим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интерфероны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интерферон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гель для местного и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назальные;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назальный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интраназального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интраназального введения и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раствора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инъекций и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и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внутримышечного, субконъюнктивального введения и закапывания в глаз;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интерферон бета-1a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интерферон бета-1b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интерферон гамма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пэгинтерферон альфа-2a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пэгинтерферон альфа-2b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пэгинтерферон бета-1a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цепэгинтерферон альфа-2b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L03AX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иммуностимуляторы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азоксимера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раствора для инъекций и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вагинальные 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глатирамера ацетат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глутамил-цистеинил-глицин динатрия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меглюмина акридонацетат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тилорон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 иммунодепрессанты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абатацепт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алемтузумаб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апремиласт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барицитиниб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белимумаб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ведолизумаб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иммуноглобулин антитимоцитарный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кладрибин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лефлуномид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микофенолата мофетил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микофеноловая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натализумаб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окрелизумаб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сипонимод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терифлуномид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тофацитиниб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упадацитиниб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финголимод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эверолимус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экулизумаб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адалимумаб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голимумаб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инфликсимаб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цертолизумаба пэгол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этанерцепт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L04AC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интерлейкина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анакинра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базиликсимаб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гуселькумаб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иксекизумаб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канакинумаб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левилимаб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нетакимаб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олокизумаб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рисанкизумаб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сарилумаб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секукинумаб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тоцилизумаб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устекинумаб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кальциневрина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такролимус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циклоспорин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капсулы мягкие;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L04AX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иммунодепрессанты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азатиоприн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диметилфумарат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кишечнорастворимые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леналидомид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пирфенидон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помалидомид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M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костно-мышечная система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M01AB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уксусной кислоты и родственные соединения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диклофенак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модифицированным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 пролонгированного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 с пролонгированным высвобождением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кеторолак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M01AE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пропионовой кислоты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декскетопрофен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ибупрофен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гель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для приготовления раствора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крем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суппозитории ректальные (для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детей);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 (для детей);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кетопрофен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модифицированным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модифицированным высвобождением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M01C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M01CC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пеницилламин и подобные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пеницилламин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миорелаксанты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M03AB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холина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суксаметония йодид и хлорид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M03AC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пипекурония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рокурония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M03AX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ботулинический токсин типа A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M03B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миорелаксанты центрального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M03BX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баклофен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интратекального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тизанидин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модифицированным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противоподагрические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M04A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противоподагрические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M04AA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аллопуринол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M05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M05B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M05BA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бифосфонаты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алендроновая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золедроновая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концентрат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M05BX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деносумаб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стронция ранелат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M09AX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нусинерсен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интратекального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рисдиплам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нервная система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анестетики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общей анестезии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N01AB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галогенированные углеводороды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галотан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жидкость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десфлуран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жидкость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севофлуран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жидкость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N01AF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барбитураты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тиопентал натрия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N01AH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опиоидные анальгетики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тримеперидин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N01AX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общей анестезии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динитрогена оксид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газ сжатый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кетамин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натрия оксибутират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пропофол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эмульсия для внутривенного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эмульсия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N01B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местные анестетики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N01BA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эфиры аминобензойной кислоты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прокаин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N01BB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бупивакаин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интратекального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левобупивакаин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ропивакаин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анальгетики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опиоиды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природные алкалоиды опия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морфин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налоксон + оксикодон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фенилпиперидина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фентанил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трансдермальная терапевтическая система;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пластырь трансдермальный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N02AE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орипавина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бупренорфин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опиоиды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пропионилфенилэтоксиэтилпиперидин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защечные;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подъязычные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тапентадол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пролонгированного действия,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трамадол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анальгетики и антипиретики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салициловая кислота и ее производные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ацетилсалициловая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кишечнорастворимые,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N02BE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анилиды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парацетамол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 (для детей);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суппозитории ректальные (для детей);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суспензия для приема внутрь (для детей);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N03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противоэпилептические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противоэпилептические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N03AA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барбитураты и их производные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бензобарбитал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фенобарбитал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N03AB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гидантоина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фенитоин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N03AD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сукцинимида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этосуксимид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N03AЕ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бензодиазепина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клоназепам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N03AF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карбоксамида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карбамазепин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окскарбазепин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 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N03AG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жирных кислот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вальпроевая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с пролонгированным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 (для детей);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N03AX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бриварацетам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лакосамид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леветирацетам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перампанел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прегабалин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топирамат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N04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противопаркинсонические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N04A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антихолинергические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N04AA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третичные амины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бипериден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тригексифенидил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N04B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дофаминергические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N04BA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допа и ее производные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леводопа + бенсеразид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модифицированным высвобождением;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леводопа + карбидопа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N04BB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адамантана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амантадин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N04BC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агонисты дофаминовых рецепторов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пирибедил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таблетки с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контролируемым высвобождением,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прамипексол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психолептики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антипсихотические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левомепромазин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хлорпромазин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драже;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перфеназин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трифлуоперазин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флуфеназин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 (масляный)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перициазин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тиоридазин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бутирофенона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галоперидол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внутривенного и внутримышечного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 (масляный);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дроперидол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N05AЕ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индола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луразидон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сертиндол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тиоксантена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зуклопентиксол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 (масляный);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флупентиксол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 (масляный);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N05AH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кветиапин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оланзапин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диспергируемые в полости рта;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N05AL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бензамиды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сульпирид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внутримышечного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N05AX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антипсихотические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карипразин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палиперидон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рисперидон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диспергируемые в полости рта;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для рассасывания;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анксиолитики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бензодиазепина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бромдигидрохлорфенил-бензодиазепин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диспергируемые в полости рта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диазепам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лоразепам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оксазепам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дифенилметана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гидроксизин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снотворные и седативные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N05CD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бензодиазепина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мидазолам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нитразепам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N05CF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бензодиазепиноподобные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зопиклон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психоаналептики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антидепрессанты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неселективные ингибиторы обратного захвата моноаминов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амитриптилин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имипрамин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драже;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кломипрамин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N06AB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пароксетин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сертралин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флуоксетин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антидепрессанты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агомелатин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пипофезин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N06BC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ксантина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кофеин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и субконъюнктивального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N06BX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винпоцетин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защечные;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подъязычные;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защечные и подъязычные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назальные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пирацетам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фонтурацетам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церебролизин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цитиколин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деменции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N06DA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антихолинэстеразные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галантамин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ривастигмин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трансдермальная терапевтическая система;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N06DX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деменции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мемантин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парасимпатомиметики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антихолинэстеразные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неостигмина метилсульфат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пиридостигмина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N07AХ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парасимпатомиметики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холина альфосцерат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инфузий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N07BB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налтрексон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порошок для приготовления суспензии для внутримышечного введения пролонгированного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N07C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бетагистин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N07XX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кишечнорастворимой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тетрабеназин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этилметилгидроксипиридина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сукцинат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P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противопротозойные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P01B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противомалярийные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P01BA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аминохинолины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гидроксихлорохин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P01BC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метанолхинолины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мефлохин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противогельминтные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P02B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трематодоза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P02BA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празиквантел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P02C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нематодоза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P02CA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бензимидазола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мебендазол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P02CC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тетрагидропиримидина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пирантел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Р02СЕ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имидазотиазола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левамизол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P03A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препараты для уничтожения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эктопаразитов (в т.ч. чесоточного клеща)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P03AX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бензилбензоат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для наружного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эмульсия для наружного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R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дыхательная система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назальные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R01AA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адреномиметики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ксилометазолин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гель назальный;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назальные;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назальные (для детей);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назальный;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назальный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назальный дозированный (для детей)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R02AА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антисептические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йод + калия йодид + глицерол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местного применения;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для местного применения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бета 2-адреномиметики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индакатерол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порошком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сальбутамол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аэрозоль для 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аэрозоль для ингаляций дозированный, активируемый вдохом;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формотерол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аэрозоль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порошком для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R03AK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беклометазон + формотерол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аэрозоль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будесонид + формотерол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 с порошком для ингаляций набор;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порошком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вилантерол + флутиказона фуроат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салметерол + флутиказон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аэрозоль для 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порошком для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R03AL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аклидиния бромид + формотерол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вилантерол + умеклидиния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вилантерол + умеклидиния бромид+ флутиказона фуроат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гликопиррония бромид + индакатерол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порошком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ипратропия бромид + фенотерол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аэрозоль для 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олодатерол + тиотропия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глюкокортикоиды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беклометазон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аэрозоль для ингаляций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аэрозоль для ингаляций дозированный, активируемый вдохом;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назальный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будесонид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кишечнорастворимые;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назальный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ингаляций дозированная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R03BB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антихолинергические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аклидиния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ингаляций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гликопиррония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порошком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ипратропия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тиотропия бромид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с порошком для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R03BC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кромоглициевая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аэрозоль для ингаляций дозированный;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спрей назальный дозированный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R03DA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ксантины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аминофиллин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внутримышечного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R03DX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бенрализумаб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меполизумаб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омализумаб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подкожного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реслизумаб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R05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R05C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R05CB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муколитические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амброксол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капсулы пролонгированного действия;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пастилки;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 и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ацетилцистеин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для приготовления раствора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гранулы для приготовления сиропа;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порошок для приготовления раствора для приема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 и ингаляций;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шипучие;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дорназа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R06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R06A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R06AA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эфиры алкиламинов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дифенгидрамин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R06AC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замещенные этилендиамины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хлоропирамин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R06AE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производные пиперазина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цетиризин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R06AX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лоратадин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сироп;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приема внутрь;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R07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R07A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R07AA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легочные сурфактанты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берактант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суспензия для эндотрахеального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порактант альфа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суспензия для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эндотрахеального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сурфактант-БЛ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эмульсии для ингаляционного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R07AX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препараты для лечения заболеваний органов дыхания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ивакафтор+лумакафтор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S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органы чувств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офтальмологические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противомикробные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антибиотики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тетрациклин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мазь глазная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S01EB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парасимпатомиметики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пилокарпин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S01EC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карбоангидразы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ацетазоламид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дорзоламид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S01ED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бета-адреноблокаторы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тимолол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S01EE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аналоги простагландинов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тафлупрост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S01EX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противоглаукомные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S01FA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антихолинэргические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тропикамид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S01Н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местные анестетики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S01НA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местные анестетики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оксибупрокаин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S01J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диагностические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S01JA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красящие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флуоресцеин натрия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S01К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S01КА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вязкоэластичные соединения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гипромеллоза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глазные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S01L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S01LA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бролуцизумаб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внутриглазного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ранибизумаб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внутриглазного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S02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заболеваний уха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S02A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противомикробные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S02AA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противомикробные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рифамицин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капли ушные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V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V01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аллергены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V01A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аллергены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V01AА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аллергенов экстракт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аллергены бактерий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V03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лечебные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V03A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лечебные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V03AB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антидоты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димеркаптопропансульфонат н</w:t>
            </w:r>
            <w:bookmarkStart w:id="0" w:name="_GoBack"/>
            <w:bookmarkEnd w:id="0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атрия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калий-железо гексацианоферрат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кальция тринатрия пентетат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 и ингаляций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карбоксим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налоксон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натрия тиосульфат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протамина сульфат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сугаммадекс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цинка бисвинилимидазола диацетат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V03AC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железосвязывающие препараты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деферазирокс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диспергируемые;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V03AE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кальция полистиролсульфонат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комплекс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-ж</w:t>
            </w:r>
            <w:proofErr w:type="gramEnd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елеза (III) оксигидроксида, сахарозы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 крахмала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 жевательные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севеламер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V03AF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дезинтоксикационные препараты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для противоопухолевой терапии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кальция фолинат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лиофилизат для приготовления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раствора для внутривенного и внутримышечного введения;</w:t>
            </w:r>
          </w:p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месна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V03AX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лечебные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V06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лечебное питание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V06D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продукты лечебного питания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V06DD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аминокислоты и их смеси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кетоаналоги аминокислот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таблетки, покрытые пленочной оболочкой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V06DE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V07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нелечебные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V07A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нелечебные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V07AB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вода для инъекций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V08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контрастные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V08A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V08AA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натрия амидотризоат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V08AB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йоверсол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йогексол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йомепрол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йопромид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инъекций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V08B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йодсодержащих</w:t>
            </w:r>
            <w:proofErr w:type="gramEnd"/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V08BA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бария сульфат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V08C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V08CA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парамагнитные контрастные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гадобеновая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гадобутрол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раствор для внутривенного </w:t>
            </w: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гадодиамид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гадоксетовая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гадопентетовая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гадотеридол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гадотеровая кислота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V09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меброфенин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пентатех 99mTc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пирфотех 99mTc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технеция (99mTc) оксабифор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технеция (99mTc) фитат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V10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V10B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V10BX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стронция хлорид 89Sr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V10X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40BFF" w:rsidRPr="00440BFF" w:rsidTr="00440BFF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V10XX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радия хлорид [223 Ra]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FF" w:rsidRPr="00440BFF" w:rsidRDefault="00440BFF" w:rsidP="00440BFF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440BFF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раствор для внутривенного введения</w:t>
            </w:r>
          </w:p>
        </w:tc>
      </w:tr>
    </w:tbl>
    <w:p w:rsidR="00440BFF" w:rsidRPr="00440BFF" w:rsidRDefault="00440BFF" w:rsidP="00440BF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440BF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______________</w:t>
      </w:r>
    </w:p>
    <w:p w:rsidR="00440BFF" w:rsidRPr="00440BFF" w:rsidRDefault="00440BFF" w:rsidP="00440BF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440BFF">
        <w:rPr>
          <w:rFonts w:ascii="Segoe UI" w:eastAsia="Times New Roman" w:hAnsi="Segoe UI" w:cs="Segoe UI"/>
          <w:i/>
          <w:iCs/>
          <w:color w:val="000000"/>
          <w:sz w:val="32"/>
          <w:szCs w:val="32"/>
          <w:lang w:eastAsia="ru-RU"/>
        </w:rPr>
        <w:t xml:space="preserve">* За исключением лекарственных препаратов, используемых исключительно в стационарных условиях согласно </w:t>
      </w:r>
      <w:r w:rsidRPr="00440BFF">
        <w:rPr>
          <w:rFonts w:ascii="Segoe UI" w:eastAsia="Times New Roman" w:hAnsi="Segoe UI" w:cs="Segoe UI"/>
          <w:i/>
          <w:iCs/>
          <w:color w:val="000000"/>
          <w:sz w:val="32"/>
          <w:szCs w:val="32"/>
          <w:lang w:eastAsia="ru-RU"/>
        </w:rPr>
        <w:lastRenderedPageBreak/>
        <w:t>инструкции по медицинскому применению лекарственных препаратов.</w:t>
      </w:r>
    </w:p>
    <w:p w:rsidR="00440BFF" w:rsidRPr="00440BFF" w:rsidRDefault="00440BFF" w:rsidP="00440BF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440BFF">
        <w:rPr>
          <w:rFonts w:ascii="Segoe UI" w:eastAsia="Times New Roman" w:hAnsi="Segoe UI" w:cs="Segoe UI"/>
          <w:i/>
          <w:iCs/>
          <w:color w:val="000000"/>
          <w:sz w:val="32"/>
          <w:szCs w:val="32"/>
          <w:lang w:eastAsia="ru-RU"/>
        </w:rPr>
        <w:t>** По решению врачебных комиссий медицинской организации по месту жительства/ прикрепления в случаях, предусмотренных правилами, утвержденными приказом Министерства здравоохранения Российской Федерации от 14 сентября 2019 года N 4н, или в случаях установленного уровня доказательного использования лекарственных препаратов ниже 1.</w:t>
      </w:r>
    </w:p>
    <w:p w:rsidR="00440BFF" w:rsidRPr="00440BFF" w:rsidRDefault="00440BFF" w:rsidP="00440BF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440BFF">
        <w:rPr>
          <w:rFonts w:ascii="Segoe UI" w:eastAsia="Times New Roman" w:hAnsi="Segoe UI" w:cs="Segoe UI"/>
          <w:i/>
          <w:iCs/>
          <w:color w:val="000000"/>
          <w:sz w:val="32"/>
          <w:szCs w:val="32"/>
          <w:lang w:eastAsia="ru-RU"/>
        </w:rPr>
        <w:t>*** По согласованию с медицинскими организациями третьего уровня согласно профилю заболевания в соответствии с </w:t>
      </w:r>
      <w:hyperlink r:id="rId9" w:history="1">
        <w:r w:rsidRPr="00440BFF">
          <w:rPr>
            <w:rFonts w:ascii="Segoe UI" w:eastAsia="Times New Roman" w:hAnsi="Segoe UI" w:cs="Segoe UI"/>
            <w:i/>
            <w:iCs/>
            <w:color w:val="0000FF"/>
            <w:sz w:val="32"/>
            <w:szCs w:val="32"/>
            <w:u w:val="single"/>
            <w:lang w:eastAsia="ru-RU"/>
          </w:rPr>
          <w:t>порядком</w:t>
        </w:r>
      </w:hyperlink>
      <w:r w:rsidRPr="00440BFF">
        <w:rPr>
          <w:rFonts w:ascii="Segoe UI" w:eastAsia="Times New Roman" w:hAnsi="Segoe UI" w:cs="Segoe UI"/>
          <w:i/>
          <w:iCs/>
          <w:color w:val="000000"/>
          <w:sz w:val="32"/>
          <w:szCs w:val="32"/>
          <w:lang w:eastAsia="ru-RU"/>
        </w:rPr>
        <w:t>, утвержденным </w:t>
      </w:r>
      <w:hyperlink r:id="rId10" w:history="1">
        <w:r w:rsidRPr="00440BFF">
          <w:rPr>
            <w:rFonts w:ascii="Segoe UI" w:eastAsia="Times New Roman" w:hAnsi="Segoe UI" w:cs="Segoe UI"/>
            <w:i/>
            <w:iCs/>
            <w:color w:val="0000FF"/>
            <w:sz w:val="32"/>
            <w:szCs w:val="32"/>
            <w:u w:val="single"/>
            <w:lang w:eastAsia="ru-RU"/>
          </w:rPr>
          <w:t>постановлением</w:t>
        </w:r>
      </w:hyperlink>
      <w:r w:rsidRPr="00440BFF">
        <w:rPr>
          <w:rFonts w:ascii="Segoe UI" w:eastAsia="Times New Roman" w:hAnsi="Segoe UI" w:cs="Segoe UI"/>
          <w:i/>
          <w:iCs/>
          <w:color w:val="000000"/>
          <w:sz w:val="32"/>
          <w:szCs w:val="32"/>
          <w:lang w:eastAsia="ru-RU"/>
        </w:rPr>
        <w:t> Правительства Архангельской области от 9 июня 2018 года N 259-пп.</w:t>
      </w:r>
    </w:p>
    <w:p w:rsidR="00440BFF" w:rsidRPr="00440BFF" w:rsidRDefault="00440BFF" w:rsidP="00440BF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440BF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3509F2" w:rsidRDefault="003509F2" w:rsidP="00440BFF">
      <w:pPr>
        <w:ind w:right="-426"/>
      </w:pPr>
    </w:p>
    <w:sectPr w:rsidR="0035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EC"/>
    <w:rsid w:val="00331AEC"/>
    <w:rsid w:val="003509F2"/>
    <w:rsid w:val="004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0BFF"/>
  </w:style>
  <w:style w:type="paragraph" w:styleId="a3">
    <w:name w:val="Normal (Web)"/>
    <w:basedOn w:val="a"/>
    <w:uiPriority w:val="99"/>
    <w:unhideWhenUsed/>
    <w:rsid w:val="0044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B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0BFF"/>
    <w:rPr>
      <w:color w:val="800080"/>
      <w:u w:val="single"/>
    </w:rPr>
  </w:style>
  <w:style w:type="character" w:styleId="a6">
    <w:name w:val="Strong"/>
    <w:basedOn w:val="a0"/>
    <w:uiPriority w:val="22"/>
    <w:qFormat/>
    <w:rsid w:val="00440BFF"/>
    <w:rPr>
      <w:b/>
      <w:bCs/>
    </w:rPr>
  </w:style>
  <w:style w:type="character" w:styleId="a7">
    <w:name w:val="Emphasis"/>
    <w:basedOn w:val="a0"/>
    <w:uiPriority w:val="20"/>
    <w:qFormat/>
    <w:rsid w:val="00440B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0BFF"/>
  </w:style>
  <w:style w:type="paragraph" w:styleId="a3">
    <w:name w:val="Normal (Web)"/>
    <w:basedOn w:val="a"/>
    <w:uiPriority w:val="99"/>
    <w:unhideWhenUsed/>
    <w:rsid w:val="0044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B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0BFF"/>
    <w:rPr>
      <w:color w:val="800080"/>
      <w:u w:val="single"/>
    </w:rPr>
  </w:style>
  <w:style w:type="character" w:styleId="a6">
    <w:name w:val="Strong"/>
    <w:basedOn w:val="a0"/>
    <w:uiPriority w:val="22"/>
    <w:qFormat/>
    <w:rsid w:val="00440BFF"/>
    <w:rPr>
      <w:b/>
      <w:bCs/>
    </w:rPr>
  </w:style>
  <w:style w:type="character" w:styleId="a7">
    <w:name w:val="Emphasis"/>
    <w:basedOn w:val="a0"/>
    <w:uiPriority w:val="20"/>
    <w:qFormat/>
    <w:rsid w:val="00440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52949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3258640/2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3258640/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arpogorskayacrb.ru/admin/pages/page_abzac_edit.php?level=1&amp;id_page=2&amp;id_level_1=2&amp;id_abzac=196&amp;id_object=429" TargetMode="External"/><Relationship Id="rId10" Type="http://schemas.openxmlformats.org/officeDocument/2006/relationships/hyperlink" Target="http://internet.garant.ru/document/redirect/4299429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299429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15117</Words>
  <Characters>86170</Characters>
  <Application>Microsoft Office Word</Application>
  <DocSecurity>0</DocSecurity>
  <Lines>718</Lines>
  <Paragraphs>202</Paragraphs>
  <ScaleCrop>false</ScaleCrop>
  <Company>ГБУЗ АО "Карпогорская ЦРБ"</Company>
  <LinksUpToDate>false</LinksUpToDate>
  <CharactersWithSpaces>101085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2024-05-22T13:32:00Z</dcterms:created>
  <dcterms:modified xsi:type="dcterms:W3CDTF">2024-05-22T13:33:00Z</dcterms:modified>
</cp:coreProperties>
</file>